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7B" w:rsidRPr="00A83889" w:rsidRDefault="00BF6C7B" w:rsidP="00BF6C7B">
      <w:pPr>
        <w:jc w:val="center"/>
        <w:rPr>
          <w:rFonts w:ascii="Arial" w:hAnsi="Arial" w:cs="Arial"/>
          <w:b/>
          <w:sz w:val="20"/>
          <w:szCs w:val="20"/>
          <w:lang w:val="es-MX"/>
        </w:rPr>
      </w:pPr>
      <w:r w:rsidRPr="00A83889">
        <w:rPr>
          <w:rFonts w:ascii="Arial" w:hAnsi="Arial" w:cs="Arial"/>
          <w:b/>
          <w:sz w:val="20"/>
          <w:szCs w:val="20"/>
          <w:lang w:val="es-MX"/>
        </w:rPr>
        <w:t>COLEGIO INSTITUTO TECNICO INTERNACIONAL</w:t>
      </w:r>
    </w:p>
    <w:p w:rsidR="00BF6C7B" w:rsidRPr="00A83889" w:rsidRDefault="00BF6C7B" w:rsidP="00BF6C7B">
      <w:pPr>
        <w:jc w:val="center"/>
        <w:rPr>
          <w:rFonts w:ascii="Arial" w:hAnsi="Arial" w:cs="Arial"/>
          <w:b/>
          <w:sz w:val="20"/>
          <w:szCs w:val="20"/>
          <w:lang w:val="es-MX"/>
        </w:rPr>
      </w:pPr>
      <w:r w:rsidRPr="00A83889">
        <w:rPr>
          <w:rFonts w:ascii="Arial" w:hAnsi="Arial" w:cs="Arial"/>
          <w:b/>
          <w:sz w:val="20"/>
          <w:szCs w:val="20"/>
          <w:lang w:val="es-MX"/>
        </w:rPr>
        <w:t>GUIA DE TRABAJO</w:t>
      </w:r>
      <w:r>
        <w:rPr>
          <w:rFonts w:ascii="Arial" w:hAnsi="Arial" w:cs="Arial"/>
          <w:b/>
          <w:sz w:val="20"/>
          <w:szCs w:val="20"/>
          <w:lang w:val="es-MX"/>
        </w:rPr>
        <w:t xml:space="preserve"> 2</w:t>
      </w:r>
    </w:p>
    <w:p w:rsidR="00BF6C7B" w:rsidRPr="00A83889" w:rsidRDefault="00BF6C7B" w:rsidP="00BF6C7B">
      <w:pPr>
        <w:jc w:val="center"/>
        <w:rPr>
          <w:rFonts w:ascii="Arial" w:hAnsi="Arial" w:cs="Arial"/>
          <w:b/>
          <w:sz w:val="20"/>
          <w:szCs w:val="20"/>
          <w:lang w:val="es-MX"/>
        </w:rPr>
      </w:pPr>
      <w:r w:rsidRPr="00A83889">
        <w:rPr>
          <w:rFonts w:ascii="Arial" w:hAnsi="Arial" w:cs="Arial"/>
          <w:b/>
          <w:sz w:val="20"/>
          <w:szCs w:val="20"/>
          <w:lang w:val="es-MX"/>
        </w:rPr>
        <w:t>GRADO DECIMO</w:t>
      </w:r>
      <w:r>
        <w:rPr>
          <w:rFonts w:ascii="Arial" w:hAnsi="Arial" w:cs="Arial"/>
          <w:b/>
          <w:sz w:val="20"/>
          <w:szCs w:val="20"/>
          <w:lang w:val="es-MX"/>
        </w:rPr>
        <w:t xml:space="preserve">                                                                         </w:t>
      </w:r>
      <w:r w:rsidRPr="00A83889">
        <w:rPr>
          <w:rFonts w:ascii="Arial" w:hAnsi="Arial" w:cs="Arial"/>
          <w:b/>
          <w:sz w:val="20"/>
          <w:szCs w:val="20"/>
          <w:lang w:val="es-MX"/>
        </w:rPr>
        <w:t xml:space="preserve"> ECONOMIA Y C. POLITICAS</w:t>
      </w:r>
    </w:p>
    <w:p w:rsidR="00BF6C7B" w:rsidRPr="00A83889" w:rsidRDefault="00BF6C7B" w:rsidP="00BF6C7B">
      <w:pPr>
        <w:jc w:val="center"/>
        <w:rPr>
          <w:rFonts w:ascii="Arial" w:hAnsi="Arial" w:cs="Arial"/>
          <w:b/>
          <w:sz w:val="20"/>
          <w:szCs w:val="20"/>
          <w:lang w:val="es-MX"/>
        </w:rPr>
      </w:pPr>
      <w:r w:rsidRPr="00A83889">
        <w:rPr>
          <w:rFonts w:ascii="Arial" w:hAnsi="Arial" w:cs="Arial"/>
          <w:b/>
          <w:sz w:val="20"/>
          <w:szCs w:val="20"/>
          <w:lang w:val="es-MX"/>
        </w:rPr>
        <w:t>PROFESORA: JACKELINE TEJADA</w:t>
      </w:r>
    </w:p>
    <w:p w:rsidR="00224026" w:rsidRDefault="00224026"/>
    <w:p w:rsidR="00B64868" w:rsidRPr="00202FAF" w:rsidRDefault="00E7763C">
      <w:pPr>
        <w:rPr>
          <w:b/>
        </w:rPr>
      </w:pPr>
      <w:r w:rsidRPr="00202FAF">
        <w:rPr>
          <w:b/>
        </w:rPr>
        <w:t>TEORIA DE LA OFERTA Y LA DEMANDA</w:t>
      </w:r>
    </w:p>
    <w:p w:rsidR="00B64868" w:rsidRPr="00B64868" w:rsidRDefault="00B64868" w:rsidP="00B64868">
      <w:pPr>
        <w:shd w:val="clear" w:color="auto" w:fill="FFFFFF"/>
        <w:spacing w:after="300" w:line="240" w:lineRule="auto"/>
        <w:rPr>
          <w:rFonts w:ascii="Arial" w:eastAsia="Times New Roman" w:hAnsi="Arial" w:cs="Arial"/>
          <w:bCs/>
          <w:sz w:val="20"/>
          <w:szCs w:val="20"/>
          <w:lang w:eastAsia="es-CO"/>
        </w:rPr>
      </w:pPr>
      <w:r w:rsidRPr="00B64868">
        <w:rPr>
          <w:rFonts w:ascii="Arial" w:eastAsia="Times New Roman" w:hAnsi="Arial" w:cs="Arial"/>
          <w:bCs/>
          <w:sz w:val="20"/>
          <w:szCs w:val="20"/>
          <w:lang w:eastAsia="es-CO"/>
        </w:rPr>
        <w:t>La ley de la oferta y la demanda es el principio básico sobre el que se basa una economía de mercado.</w:t>
      </w:r>
      <w:r>
        <w:rPr>
          <w:rFonts w:ascii="Arial" w:eastAsia="Times New Roman" w:hAnsi="Arial" w:cs="Arial"/>
          <w:bCs/>
          <w:sz w:val="20"/>
          <w:szCs w:val="20"/>
          <w:lang w:eastAsia="es-CO"/>
        </w:rPr>
        <w:t xml:space="preserve"> </w:t>
      </w:r>
      <w:r w:rsidRPr="00B64868">
        <w:rPr>
          <w:rFonts w:ascii="Arial" w:eastAsia="Times New Roman" w:hAnsi="Arial" w:cs="Arial"/>
          <w:bCs/>
          <w:sz w:val="20"/>
          <w:szCs w:val="20"/>
          <w:lang w:eastAsia="es-CO"/>
        </w:rPr>
        <w:t>Este principio refleja la relación que existe entre la </w:t>
      </w:r>
      <w:hyperlink r:id="rId5" w:history="1">
        <w:r w:rsidRPr="00B64868">
          <w:rPr>
            <w:rFonts w:ascii="Arial" w:eastAsia="Times New Roman" w:hAnsi="Arial" w:cs="Arial"/>
            <w:bCs/>
            <w:sz w:val="20"/>
            <w:szCs w:val="20"/>
            <w:lang w:eastAsia="es-CO"/>
          </w:rPr>
          <w:t>demanda </w:t>
        </w:r>
      </w:hyperlink>
      <w:r w:rsidRPr="00B64868">
        <w:rPr>
          <w:rFonts w:ascii="Arial" w:eastAsia="Times New Roman" w:hAnsi="Arial" w:cs="Arial"/>
          <w:bCs/>
          <w:sz w:val="20"/>
          <w:szCs w:val="20"/>
          <w:lang w:eastAsia="es-CO"/>
        </w:rPr>
        <w:t>de un producto y la cantidad </w:t>
      </w:r>
      <w:hyperlink r:id="rId6" w:history="1">
        <w:r w:rsidRPr="00B64868">
          <w:rPr>
            <w:rFonts w:ascii="Arial" w:eastAsia="Times New Roman" w:hAnsi="Arial" w:cs="Arial"/>
            <w:bCs/>
            <w:sz w:val="20"/>
            <w:szCs w:val="20"/>
            <w:lang w:eastAsia="es-CO"/>
          </w:rPr>
          <w:t>ofrecida</w:t>
        </w:r>
      </w:hyperlink>
      <w:r w:rsidRPr="00B64868">
        <w:rPr>
          <w:rFonts w:ascii="Arial" w:eastAsia="Times New Roman" w:hAnsi="Arial" w:cs="Arial"/>
          <w:bCs/>
          <w:sz w:val="20"/>
          <w:szCs w:val="20"/>
          <w:lang w:eastAsia="es-CO"/>
        </w:rPr>
        <w:t> de ese producto teniendo en cuenta el precio al que se vende el producto.</w:t>
      </w:r>
    </w:p>
    <w:p w:rsidR="00B64868" w:rsidRPr="00B64868" w:rsidRDefault="00B64868" w:rsidP="00B64868">
      <w:pPr>
        <w:shd w:val="clear" w:color="auto" w:fill="FFFFFF"/>
        <w:spacing w:after="300" w:line="240" w:lineRule="auto"/>
        <w:rPr>
          <w:rFonts w:ascii="Arial" w:eastAsia="Times New Roman" w:hAnsi="Arial" w:cs="Arial"/>
          <w:sz w:val="20"/>
          <w:szCs w:val="20"/>
          <w:lang w:eastAsia="es-CO"/>
        </w:rPr>
      </w:pPr>
      <w:r w:rsidRPr="00B64868">
        <w:rPr>
          <w:rFonts w:ascii="Arial" w:eastAsia="Times New Roman" w:hAnsi="Arial" w:cs="Arial"/>
          <w:sz w:val="20"/>
          <w:szCs w:val="20"/>
          <w:lang w:eastAsia="es-CO"/>
        </w:rPr>
        <w:t>Así, según el precio que haya en el m</w:t>
      </w:r>
      <w:r>
        <w:rPr>
          <w:rFonts w:ascii="Arial" w:eastAsia="Times New Roman" w:hAnsi="Arial" w:cs="Arial"/>
          <w:sz w:val="20"/>
          <w:szCs w:val="20"/>
          <w:lang w:eastAsia="es-CO"/>
        </w:rPr>
        <w:t>ercado de un bien, las empresas</w:t>
      </w:r>
      <w:r w:rsidRPr="00B64868">
        <w:rPr>
          <w:rFonts w:ascii="Arial" w:eastAsia="Times New Roman" w:hAnsi="Arial" w:cs="Arial"/>
          <w:sz w:val="20"/>
          <w:szCs w:val="20"/>
          <w:lang w:eastAsia="es-CO"/>
        </w:rPr>
        <w:t xml:space="preserve"> están dispuestos a fabricar un número determinado de ese bi</w:t>
      </w:r>
      <w:r>
        <w:rPr>
          <w:rFonts w:ascii="Arial" w:eastAsia="Times New Roman" w:hAnsi="Arial" w:cs="Arial"/>
          <w:sz w:val="20"/>
          <w:szCs w:val="20"/>
          <w:lang w:eastAsia="es-CO"/>
        </w:rPr>
        <w:t>en. Al igual que los consumidores</w:t>
      </w:r>
      <w:r w:rsidRPr="00B64868">
        <w:rPr>
          <w:rFonts w:ascii="Arial" w:eastAsia="Times New Roman" w:hAnsi="Arial" w:cs="Arial"/>
          <w:sz w:val="20"/>
          <w:szCs w:val="20"/>
          <w:lang w:eastAsia="es-CO"/>
        </w:rPr>
        <w:t xml:space="preserve"> están dispuestos a comprar un número determinado de ese bien, dependiendo del precio. El punto donde existe un equilibrio porque los demandantes están dispuestos a comprar las mismas unidades que los oferentes quieren fabricar, por el mismo precio, se llama </w:t>
      </w:r>
      <w:hyperlink r:id="rId7" w:history="1">
        <w:r w:rsidRPr="00B64868">
          <w:rPr>
            <w:rFonts w:ascii="Arial" w:eastAsia="Times New Roman" w:hAnsi="Arial" w:cs="Arial"/>
            <w:bCs/>
            <w:sz w:val="20"/>
            <w:szCs w:val="20"/>
            <w:lang w:eastAsia="es-CO"/>
          </w:rPr>
          <w:t>equilibrio de mercado</w:t>
        </w:r>
      </w:hyperlink>
      <w:r w:rsidRPr="00B64868">
        <w:rPr>
          <w:rFonts w:ascii="Arial" w:eastAsia="Times New Roman" w:hAnsi="Arial" w:cs="Arial"/>
          <w:sz w:val="20"/>
          <w:szCs w:val="20"/>
          <w:lang w:eastAsia="es-CO"/>
        </w:rPr>
        <w:t> o punto de equilibrio.</w:t>
      </w:r>
    </w:p>
    <w:p w:rsidR="00B64868" w:rsidRPr="00B64868" w:rsidRDefault="00B64868" w:rsidP="00B64868">
      <w:pPr>
        <w:shd w:val="clear" w:color="auto" w:fill="FFFFFF"/>
        <w:spacing w:after="300" w:line="240" w:lineRule="auto"/>
        <w:rPr>
          <w:rFonts w:ascii="Arial" w:eastAsia="Times New Roman" w:hAnsi="Arial" w:cs="Arial"/>
          <w:sz w:val="20"/>
          <w:szCs w:val="20"/>
          <w:lang w:eastAsia="es-CO"/>
        </w:rPr>
      </w:pPr>
      <w:r w:rsidRPr="00B64868">
        <w:rPr>
          <w:rFonts w:ascii="Arial" w:eastAsia="Times New Roman" w:hAnsi="Arial" w:cs="Arial"/>
          <w:sz w:val="20"/>
          <w:szCs w:val="20"/>
          <w:lang w:eastAsia="es-CO"/>
        </w:rPr>
        <w:t>Según esta teoría, la ley de la demanda establece que, manteniéndose t</w:t>
      </w:r>
      <w:r>
        <w:rPr>
          <w:rFonts w:ascii="Arial" w:eastAsia="Times New Roman" w:hAnsi="Arial" w:cs="Arial"/>
          <w:sz w:val="20"/>
          <w:szCs w:val="20"/>
          <w:lang w:eastAsia="es-CO"/>
        </w:rPr>
        <w:t>odo lo demás constante</w:t>
      </w:r>
      <w:r w:rsidRPr="00B64868">
        <w:rPr>
          <w:rFonts w:ascii="Arial" w:eastAsia="Times New Roman" w:hAnsi="Arial" w:cs="Arial"/>
          <w:sz w:val="20"/>
          <w:szCs w:val="20"/>
          <w:lang w:eastAsia="es-CO"/>
        </w:rPr>
        <w:t>, la cantidad demandada de un bien disminuye cuando el precio de ese bien aumenta. Por el otro lado, la ley de la oferta indica que, mantenié</w:t>
      </w:r>
      <w:r>
        <w:rPr>
          <w:rFonts w:ascii="Arial" w:eastAsia="Times New Roman" w:hAnsi="Arial" w:cs="Arial"/>
          <w:sz w:val="20"/>
          <w:szCs w:val="20"/>
          <w:lang w:eastAsia="es-CO"/>
        </w:rPr>
        <w:t>ndose todo lo demás constante</w:t>
      </w:r>
      <w:r w:rsidRPr="00B64868">
        <w:rPr>
          <w:rFonts w:ascii="Arial" w:eastAsia="Times New Roman" w:hAnsi="Arial" w:cs="Arial"/>
          <w:sz w:val="20"/>
          <w:szCs w:val="20"/>
          <w:lang w:eastAsia="es-CO"/>
        </w:rPr>
        <w:t>, la cantidad ofrecida de un bien aumenta cuando lo hace su precio.</w:t>
      </w:r>
    </w:p>
    <w:p w:rsidR="00B64868" w:rsidRPr="00B64868" w:rsidRDefault="00B64868" w:rsidP="00202FAF">
      <w:pPr>
        <w:shd w:val="clear" w:color="auto" w:fill="FFFFFF"/>
        <w:spacing w:after="300" w:line="240" w:lineRule="auto"/>
        <w:rPr>
          <w:rFonts w:ascii="Arial" w:eastAsia="Times New Roman" w:hAnsi="Arial" w:cs="Arial"/>
          <w:sz w:val="20"/>
          <w:szCs w:val="20"/>
          <w:lang w:eastAsia="es-CO"/>
        </w:rPr>
      </w:pPr>
      <w:r w:rsidRPr="00B64868">
        <w:rPr>
          <w:rFonts w:ascii="Arial" w:eastAsia="Times New Roman" w:hAnsi="Arial" w:cs="Arial"/>
          <w:sz w:val="20"/>
          <w:szCs w:val="20"/>
          <w:lang w:eastAsia="es-CO"/>
        </w:rPr>
        <w:t>Así, la curva de la oferta y la curva de la demanda muestran como varía la cantidad ofrecida o demandada, respectivamente, según varía el precio de ese bien.</w:t>
      </w:r>
    </w:p>
    <w:p w:rsidR="00B64868" w:rsidRPr="00B64868" w:rsidRDefault="00B64868" w:rsidP="00B64868">
      <w:pPr>
        <w:shd w:val="clear" w:color="auto" w:fill="FFFFFF"/>
        <w:spacing w:after="300" w:line="240" w:lineRule="auto"/>
        <w:rPr>
          <w:rFonts w:ascii="Arial" w:eastAsia="Times New Roman" w:hAnsi="Arial" w:cs="Arial"/>
          <w:sz w:val="20"/>
          <w:szCs w:val="20"/>
          <w:lang w:eastAsia="es-CO"/>
        </w:rPr>
      </w:pPr>
      <w:r w:rsidRPr="00B64868">
        <w:rPr>
          <w:rFonts w:ascii="Arial" w:eastAsia="Times New Roman" w:hAnsi="Arial" w:cs="Arial"/>
          <w:sz w:val="20"/>
          <w:szCs w:val="20"/>
          <w:lang w:eastAsia="es-CO"/>
        </w:rPr>
        <w:t>Para entender cómo se puede llegar al punto de equilibrio hay que hablar de dos situaciones de exceso:</w:t>
      </w:r>
    </w:p>
    <w:p w:rsidR="00B64868" w:rsidRPr="00B64868" w:rsidRDefault="00B64868" w:rsidP="00B64868">
      <w:pPr>
        <w:numPr>
          <w:ilvl w:val="0"/>
          <w:numId w:val="1"/>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8" w:history="1">
        <w:r w:rsidRPr="00B64868">
          <w:rPr>
            <w:rFonts w:ascii="Arial" w:eastAsia="Times New Roman" w:hAnsi="Arial" w:cs="Arial"/>
            <w:bCs/>
            <w:sz w:val="20"/>
            <w:szCs w:val="20"/>
            <w:lang w:eastAsia="es-CO"/>
          </w:rPr>
          <w:t>Exceso de oferta:</w:t>
        </w:r>
      </w:hyperlink>
      <w:r w:rsidRPr="00B64868">
        <w:rPr>
          <w:rFonts w:ascii="Arial" w:eastAsia="Times New Roman" w:hAnsi="Arial" w:cs="Arial"/>
          <w:sz w:val="20"/>
          <w:szCs w:val="20"/>
          <w:lang w:eastAsia="es-CO"/>
        </w:rPr>
        <w:t> Cuando existe exceso de oferta, el precio al que se están ofreciendo los productos es mayor que el precio de equilibrio. Por tanto, la cantidad ofrecida es mayor que la cantidad dema</w:t>
      </w:r>
      <w:r>
        <w:rPr>
          <w:rFonts w:ascii="Arial" w:eastAsia="Times New Roman" w:hAnsi="Arial" w:cs="Arial"/>
          <w:sz w:val="20"/>
          <w:szCs w:val="20"/>
          <w:lang w:eastAsia="es-CO"/>
        </w:rPr>
        <w:t>ndada .por  consiguiente, las empresas</w:t>
      </w:r>
      <w:r w:rsidRPr="00B64868">
        <w:rPr>
          <w:rFonts w:ascii="Arial" w:eastAsia="Times New Roman" w:hAnsi="Arial" w:cs="Arial"/>
          <w:sz w:val="20"/>
          <w:szCs w:val="20"/>
          <w:lang w:eastAsia="es-CO"/>
        </w:rPr>
        <w:t xml:space="preserve"> bajarán los precios para aumentar las ventas.</w:t>
      </w:r>
    </w:p>
    <w:p w:rsidR="00B64868" w:rsidRDefault="00B64868" w:rsidP="00B64868">
      <w:pPr>
        <w:numPr>
          <w:ilvl w:val="0"/>
          <w:numId w:val="1"/>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9" w:history="1">
        <w:r w:rsidRPr="00B64868">
          <w:rPr>
            <w:rFonts w:ascii="Arial" w:eastAsia="Times New Roman" w:hAnsi="Arial" w:cs="Arial"/>
            <w:bCs/>
            <w:sz w:val="20"/>
            <w:szCs w:val="20"/>
            <w:lang w:eastAsia="es-CO"/>
          </w:rPr>
          <w:t>Exceso de demanda:</w:t>
        </w:r>
      </w:hyperlink>
      <w:r w:rsidRPr="00B64868">
        <w:rPr>
          <w:rFonts w:ascii="Arial" w:eastAsia="Times New Roman" w:hAnsi="Arial" w:cs="Arial"/>
          <w:sz w:val="20"/>
          <w:szCs w:val="20"/>
          <w:lang w:eastAsia="es-CO"/>
        </w:rPr>
        <w:t> Por el lado contrario, cuando existe escasez de productos, significa que el precio del bien ofrecido es menor que el precio de equilibrio. La cantidad demandada es mayor que la cantidad ofr</w:t>
      </w:r>
      <w:r>
        <w:rPr>
          <w:rFonts w:ascii="Arial" w:eastAsia="Times New Roman" w:hAnsi="Arial" w:cs="Arial"/>
          <w:sz w:val="20"/>
          <w:szCs w:val="20"/>
          <w:lang w:eastAsia="es-CO"/>
        </w:rPr>
        <w:t>ecida. De modo que las empresas</w:t>
      </w:r>
      <w:r w:rsidRPr="00B64868">
        <w:rPr>
          <w:rFonts w:ascii="Arial" w:eastAsia="Times New Roman" w:hAnsi="Arial" w:cs="Arial"/>
          <w:sz w:val="20"/>
          <w:szCs w:val="20"/>
          <w:lang w:eastAsia="es-CO"/>
        </w:rPr>
        <w:t xml:space="preserve"> aumentarán el precio, dado que hay muchos compradores para pocas unidades del bien para que el número de demandantes disminuya, y se establezca el punto de equilibrio.</w:t>
      </w:r>
    </w:p>
    <w:p w:rsidR="004F6D8F" w:rsidRDefault="004F6D8F" w:rsidP="004F6D8F">
      <w:pPr>
        <w:shd w:val="clear" w:color="auto" w:fill="FFFFFF"/>
        <w:spacing w:before="100" w:beforeAutospacing="1" w:after="100" w:afterAutospacing="1" w:line="240" w:lineRule="auto"/>
        <w:rPr>
          <w:rFonts w:ascii="Arial" w:eastAsia="Times New Roman" w:hAnsi="Arial" w:cs="Arial"/>
          <w:sz w:val="20"/>
          <w:szCs w:val="20"/>
          <w:lang w:eastAsia="es-CO"/>
        </w:rPr>
      </w:pPr>
    </w:p>
    <w:p w:rsidR="004F6D8F" w:rsidRDefault="004F6D8F" w:rsidP="004F6D8F">
      <w:pPr>
        <w:shd w:val="clear" w:color="auto" w:fill="FFFFFF"/>
        <w:spacing w:before="100" w:beforeAutospacing="1" w:after="100" w:afterAutospacing="1" w:line="240" w:lineRule="auto"/>
        <w:rPr>
          <w:rFonts w:ascii="Arial" w:eastAsia="Times New Roman" w:hAnsi="Arial" w:cs="Arial"/>
          <w:sz w:val="20"/>
          <w:szCs w:val="20"/>
          <w:lang w:eastAsia="es-CO"/>
        </w:rPr>
      </w:pPr>
    </w:p>
    <w:p w:rsidR="004F6D8F" w:rsidRDefault="004F6D8F" w:rsidP="004F6D8F">
      <w:pPr>
        <w:shd w:val="clear" w:color="auto" w:fill="FFFFFF"/>
        <w:spacing w:before="100" w:beforeAutospacing="1" w:after="100" w:afterAutospacing="1" w:line="240" w:lineRule="auto"/>
        <w:rPr>
          <w:rFonts w:ascii="Arial" w:eastAsia="Times New Roman" w:hAnsi="Arial" w:cs="Arial"/>
          <w:sz w:val="20"/>
          <w:szCs w:val="20"/>
          <w:lang w:eastAsia="es-CO"/>
        </w:rPr>
      </w:pPr>
    </w:p>
    <w:p w:rsidR="004F6D8F" w:rsidRDefault="004F6D8F" w:rsidP="004F6D8F">
      <w:pPr>
        <w:shd w:val="clear" w:color="auto" w:fill="FFFFFF"/>
        <w:spacing w:before="100" w:beforeAutospacing="1" w:after="100" w:afterAutospacing="1" w:line="240" w:lineRule="auto"/>
        <w:rPr>
          <w:rFonts w:ascii="Arial" w:eastAsia="Times New Roman" w:hAnsi="Arial" w:cs="Arial"/>
          <w:sz w:val="20"/>
          <w:szCs w:val="20"/>
          <w:lang w:eastAsia="es-CO"/>
        </w:rPr>
      </w:pPr>
    </w:p>
    <w:p w:rsidR="004F6D8F" w:rsidRPr="00B64868" w:rsidRDefault="004F6D8F" w:rsidP="004F6D8F">
      <w:pPr>
        <w:shd w:val="clear" w:color="auto" w:fill="FFFFFF"/>
        <w:spacing w:before="100" w:beforeAutospacing="1" w:after="100" w:afterAutospacing="1" w:line="240" w:lineRule="auto"/>
        <w:rPr>
          <w:rFonts w:ascii="Arial" w:eastAsia="Times New Roman" w:hAnsi="Arial" w:cs="Arial"/>
          <w:sz w:val="20"/>
          <w:szCs w:val="20"/>
          <w:lang w:eastAsia="es-CO"/>
        </w:rPr>
      </w:pPr>
    </w:p>
    <w:p w:rsidR="00B64868" w:rsidRPr="00B64868" w:rsidRDefault="00B64868" w:rsidP="00453ECB">
      <w:pPr>
        <w:shd w:val="clear" w:color="auto" w:fill="FFFFFF"/>
        <w:spacing w:after="300" w:line="240" w:lineRule="auto"/>
        <w:outlineLvl w:val="1"/>
        <w:rPr>
          <w:rFonts w:ascii="Arial" w:eastAsia="Times New Roman" w:hAnsi="Arial" w:cs="Arial"/>
          <w:bCs/>
          <w:sz w:val="20"/>
          <w:szCs w:val="20"/>
          <w:lang w:eastAsia="es-CO"/>
        </w:rPr>
      </w:pPr>
      <w:r w:rsidRPr="00B64868">
        <w:rPr>
          <w:rFonts w:ascii="Arial" w:eastAsia="Times New Roman" w:hAnsi="Arial" w:cs="Arial"/>
          <w:bCs/>
          <w:sz w:val="20"/>
          <w:szCs w:val="20"/>
          <w:lang w:eastAsia="es-CO"/>
        </w:rPr>
        <w:t>Representación gráfica de la ley de oferta y demanda</w:t>
      </w:r>
    </w:p>
    <w:p w:rsidR="00B64868" w:rsidRPr="00B64868" w:rsidRDefault="00B64868" w:rsidP="00B64868">
      <w:pPr>
        <w:shd w:val="clear" w:color="auto" w:fill="FFFFFF"/>
        <w:spacing w:line="240" w:lineRule="auto"/>
        <w:rPr>
          <w:rFonts w:ascii="Arial" w:eastAsia="Times New Roman" w:hAnsi="Arial" w:cs="Arial"/>
          <w:color w:val="333333"/>
          <w:sz w:val="20"/>
          <w:szCs w:val="20"/>
          <w:lang w:eastAsia="es-CO"/>
        </w:rPr>
      </w:pPr>
      <w:r w:rsidRPr="00B64868">
        <w:rPr>
          <w:rFonts w:ascii="Arial" w:eastAsia="Times New Roman" w:hAnsi="Arial" w:cs="Arial"/>
          <w:noProof/>
          <w:color w:val="333333"/>
          <w:sz w:val="20"/>
          <w:szCs w:val="20"/>
          <w:lang w:eastAsia="es-CO"/>
        </w:rPr>
        <w:lastRenderedPageBreak/>
        <w:drawing>
          <wp:inline distT="0" distB="0" distL="0" distR="0" wp14:anchorId="35790C71" wp14:editId="319081DE">
            <wp:extent cx="2857500" cy="2819400"/>
            <wp:effectExtent l="0" t="0" r="0" b="0"/>
            <wp:docPr id="9" name="Imagen 7" descr="Ley de Oferta y demand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y de Oferta y demanda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p>
    <w:p w:rsidR="00B64868" w:rsidRPr="00B64868" w:rsidRDefault="004F6D8F" w:rsidP="004F6D8F">
      <w:pPr>
        <w:shd w:val="clear" w:color="auto" w:fill="FFFFFF"/>
        <w:spacing w:after="300" w:line="240" w:lineRule="auto"/>
        <w:rPr>
          <w:rFonts w:ascii="Arial" w:eastAsia="Times New Roman" w:hAnsi="Arial" w:cs="Arial"/>
          <w:sz w:val="20"/>
          <w:szCs w:val="20"/>
          <w:lang w:eastAsia="es-CO"/>
        </w:rPr>
      </w:pPr>
      <w:r>
        <w:rPr>
          <w:rFonts w:ascii="Arial" w:eastAsia="Times New Roman" w:hAnsi="Arial" w:cs="Arial"/>
          <w:sz w:val="20"/>
          <w:szCs w:val="20"/>
          <w:lang w:eastAsia="es-CO"/>
        </w:rPr>
        <w:t>Cuando l</w:t>
      </w:r>
      <w:r w:rsidRPr="00B64868">
        <w:rPr>
          <w:rFonts w:ascii="Arial" w:eastAsia="Times New Roman" w:hAnsi="Arial" w:cs="Arial"/>
          <w:sz w:val="20"/>
          <w:szCs w:val="20"/>
          <w:lang w:eastAsia="es-CO"/>
        </w:rPr>
        <w:t>a curv</w:t>
      </w:r>
      <w:r>
        <w:rPr>
          <w:rFonts w:ascii="Arial" w:eastAsia="Times New Roman" w:hAnsi="Arial" w:cs="Arial"/>
          <w:sz w:val="20"/>
          <w:szCs w:val="20"/>
          <w:lang w:eastAsia="es-CO"/>
        </w:rPr>
        <w:t xml:space="preserve">a de oferta (O, línea azul) es </w:t>
      </w:r>
      <w:r w:rsidRPr="00B64868">
        <w:rPr>
          <w:rFonts w:ascii="Arial" w:eastAsia="Times New Roman" w:hAnsi="Arial" w:cs="Arial"/>
          <w:sz w:val="20"/>
          <w:szCs w:val="20"/>
          <w:lang w:eastAsia="es-CO"/>
        </w:rPr>
        <w:t>creciente</w:t>
      </w:r>
      <w:r>
        <w:rPr>
          <w:rFonts w:ascii="Arial" w:eastAsia="Times New Roman" w:hAnsi="Arial" w:cs="Arial"/>
          <w:sz w:val="20"/>
          <w:szCs w:val="20"/>
          <w:lang w:eastAsia="es-CO"/>
        </w:rPr>
        <w:t xml:space="preserve"> se debe a que los precios son bajos porque hay gran cantidad del producto</w:t>
      </w:r>
      <w:r w:rsidRPr="00B64868">
        <w:rPr>
          <w:rFonts w:ascii="Arial" w:eastAsia="Times New Roman" w:hAnsi="Arial" w:cs="Arial"/>
          <w:sz w:val="20"/>
          <w:szCs w:val="20"/>
          <w:lang w:eastAsia="es-CO"/>
        </w:rPr>
        <w:t xml:space="preserve"> y la curv</w:t>
      </w:r>
      <w:r>
        <w:rPr>
          <w:rFonts w:ascii="Arial" w:eastAsia="Times New Roman" w:hAnsi="Arial" w:cs="Arial"/>
          <w:sz w:val="20"/>
          <w:szCs w:val="20"/>
          <w:lang w:eastAsia="es-CO"/>
        </w:rPr>
        <w:t>a de demanda (D, línea roja) es</w:t>
      </w:r>
      <w:r w:rsidRPr="00B64868">
        <w:rPr>
          <w:rFonts w:ascii="Arial" w:eastAsia="Times New Roman" w:hAnsi="Arial" w:cs="Arial"/>
          <w:sz w:val="20"/>
          <w:szCs w:val="20"/>
          <w:lang w:eastAsia="es-CO"/>
        </w:rPr>
        <w:t xml:space="preserve"> decreciente</w:t>
      </w:r>
      <w:r>
        <w:rPr>
          <w:rFonts w:ascii="Arial" w:eastAsia="Times New Roman" w:hAnsi="Arial" w:cs="Arial"/>
          <w:sz w:val="20"/>
          <w:szCs w:val="20"/>
          <w:lang w:eastAsia="es-CO"/>
        </w:rPr>
        <w:t xml:space="preserve"> cuando los precios son elevados y por lo tanto existen pocas unidades del producto</w:t>
      </w:r>
      <w:r w:rsidRPr="00B64868">
        <w:rPr>
          <w:rFonts w:ascii="Arial" w:eastAsia="Times New Roman" w:hAnsi="Arial" w:cs="Arial"/>
          <w:sz w:val="20"/>
          <w:szCs w:val="20"/>
          <w:lang w:eastAsia="es-CO"/>
        </w:rPr>
        <w:t>. El punto donde se cruzan se conoce como </w:t>
      </w:r>
      <w:hyperlink r:id="rId11" w:history="1">
        <w:r w:rsidRPr="00B64868">
          <w:rPr>
            <w:rFonts w:ascii="Arial" w:eastAsia="Times New Roman" w:hAnsi="Arial" w:cs="Arial"/>
            <w:bCs/>
            <w:sz w:val="20"/>
            <w:szCs w:val="20"/>
            <w:lang w:eastAsia="es-CO"/>
          </w:rPr>
          <w:t>equilibrio de mercado</w:t>
        </w:r>
      </w:hyperlink>
      <w:r w:rsidRPr="00B64868">
        <w:rPr>
          <w:rFonts w:ascii="Arial" w:eastAsia="Times New Roman" w:hAnsi="Arial" w:cs="Arial"/>
          <w:sz w:val="20"/>
          <w:szCs w:val="20"/>
          <w:lang w:eastAsia="es-CO"/>
        </w:rPr>
        <w:t>.</w:t>
      </w:r>
    </w:p>
    <w:p w:rsidR="00B64868" w:rsidRPr="00B64868" w:rsidRDefault="00B64868" w:rsidP="00B64868">
      <w:pPr>
        <w:shd w:val="clear" w:color="auto" w:fill="FFFFFF"/>
        <w:spacing w:after="300" w:line="240" w:lineRule="auto"/>
        <w:outlineLvl w:val="2"/>
        <w:rPr>
          <w:rFonts w:ascii="Arial" w:eastAsia="Times New Roman" w:hAnsi="Arial" w:cs="Arial"/>
          <w:bCs/>
          <w:sz w:val="20"/>
          <w:szCs w:val="20"/>
          <w:lang w:eastAsia="es-CO"/>
        </w:rPr>
      </w:pPr>
      <w:r w:rsidRPr="00B64868">
        <w:rPr>
          <w:rFonts w:ascii="Arial" w:eastAsia="Times New Roman" w:hAnsi="Arial" w:cs="Arial"/>
          <w:bCs/>
          <w:sz w:val="20"/>
          <w:szCs w:val="20"/>
          <w:lang w:eastAsia="es-CO"/>
        </w:rPr>
        <w:t>Tipos de competencia</w:t>
      </w:r>
    </w:p>
    <w:p w:rsidR="00B64868" w:rsidRPr="00B64868" w:rsidRDefault="00B64868" w:rsidP="00B64868">
      <w:pPr>
        <w:numPr>
          <w:ilvl w:val="0"/>
          <w:numId w:val="2"/>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12" w:history="1">
        <w:r w:rsidRPr="00B64868">
          <w:rPr>
            <w:rFonts w:ascii="Arial" w:eastAsia="Times New Roman" w:hAnsi="Arial" w:cs="Arial"/>
            <w:bCs/>
            <w:sz w:val="20"/>
            <w:szCs w:val="20"/>
            <w:lang w:eastAsia="es-CO"/>
          </w:rPr>
          <w:t>Competencia perfecta</w:t>
        </w:r>
      </w:hyperlink>
      <w:r w:rsidRPr="00B64868">
        <w:rPr>
          <w:rFonts w:ascii="Arial" w:eastAsia="Times New Roman" w:hAnsi="Arial" w:cs="Arial"/>
          <w:bCs/>
          <w:sz w:val="20"/>
          <w:szCs w:val="20"/>
          <w:lang w:eastAsia="es-CO"/>
        </w:rPr>
        <w:t>:</w:t>
      </w:r>
      <w:r w:rsidRPr="00B64868">
        <w:rPr>
          <w:rFonts w:ascii="Arial" w:eastAsia="Times New Roman" w:hAnsi="Arial" w:cs="Arial"/>
          <w:sz w:val="20"/>
          <w:szCs w:val="20"/>
          <w:lang w:eastAsia="es-CO"/>
        </w:rPr>
        <w:t> es una situación económica casi ideal y poco probable en la realidad. Se trata de un mercad</w:t>
      </w:r>
      <w:r w:rsidR="00471A8D">
        <w:rPr>
          <w:rFonts w:ascii="Arial" w:eastAsia="Times New Roman" w:hAnsi="Arial" w:cs="Arial"/>
          <w:sz w:val="20"/>
          <w:szCs w:val="20"/>
          <w:lang w:eastAsia="es-CO"/>
        </w:rPr>
        <w:t>o en el que el precio del producto</w:t>
      </w:r>
      <w:r w:rsidRPr="00B64868">
        <w:rPr>
          <w:rFonts w:ascii="Arial" w:eastAsia="Times New Roman" w:hAnsi="Arial" w:cs="Arial"/>
          <w:sz w:val="20"/>
          <w:szCs w:val="20"/>
          <w:lang w:eastAsia="es-CO"/>
        </w:rPr>
        <w:t xml:space="preserve"> surge de la interacción entre empresas o personas que demandan un producto y</w:t>
      </w:r>
      <w:r w:rsidR="00471A8D">
        <w:rPr>
          <w:rFonts w:ascii="Arial" w:eastAsia="Times New Roman" w:hAnsi="Arial" w:cs="Arial"/>
          <w:sz w:val="20"/>
          <w:szCs w:val="20"/>
          <w:lang w:eastAsia="es-CO"/>
        </w:rPr>
        <w:t xml:space="preserve"> otras que lo producen</w:t>
      </w:r>
      <w:r w:rsidRPr="00B64868">
        <w:rPr>
          <w:rFonts w:ascii="Arial" w:eastAsia="Times New Roman" w:hAnsi="Arial" w:cs="Arial"/>
          <w:sz w:val="20"/>
          <w:szCs w:val="20"/>
          <w:lang w:eastAsia="es-CO"/>
        </w:rPr>
        <w:t xml:space="preserve">. Ninguno de los agentes puede influir en el precio del bien o servicio, </w:t>
      </w:r>
      <w:r w:rsidR="00471A8D">
        <w:rPr>
          <w:rFonts w:ascii="Arial" w:eastAsia="Times New Roman" w:hAnsi="Arial" w:cs="Arial"/>
          <w:sz w:val="20"/>
          <w:szCs w:val="20"/>
          <w:lang w:eastAsia="es-CO"/>
        </w:rPr>
        <w:t xml:space="preserve">es decir, son precios equilibrados </w:t>
      </w:r>
      <w:r w:rsidR="00453ECB">
        <w:rPr>
          <w:rFonts w:ascii="Arial" w:eastAsia="Times New Roman" w:hAnsi="Arial" w:cs="Arial"/>
          <w:sz w:val="20"/>
          <w:szCs w:val="20"/>
          <w:lang w:eastAsia="es-CO"/>
        </w:rPr>
        <w:t>y controlados</w:t>
      </w:r>
      <w:r w:rsidR="00471A8D">
        <w:rPr>
          <w:rFonts w:ascii="Arial" w:eastAsia="Times New Roman" w:hAnsi="Arial" w:cs="Arial"/>
          <w:sz w:val="20"/>
          <w:szCs w:val="20"/>
          <w:lang w:eastAsia="es-CO"/>
        </w:rPr>
        <w:t xml:space="preserve">. </w:t>
      </w:r>
    </w:p>
    <w:p w:rsidR="00B64868" w:rsidRPr="00B64868" w:rsidRDefault="00B64868" w:rsidP="00B64868">
      <w:pPr>
        <w:numPr>
          <w:ilvl w:val="0"/>
          <w:numId w:val="2"/>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13" w:history="1">
        <w:r w:rsidRPr="00B64868">
          <w:rPr>
            <w:rFonts w:ascii="Arial" w:eastAsia="Times New Roman" w:hAnsi="Arial" w:cs="Arial"/>
            <w:bCs/>
            <w:sz w:val="20"/>
            <w:szCs w:val="20"/>
            <w:lang w:eastAsia="es-CO"/>
          </w:rPr>
          <w:t>Competencia imperfecta</w:t>
        </w:r>
      </w:hyperlink>
      <w:r w:rsidRPr="00B64868">
        <w:rPr>
          <w:rFonts w:ascii="Arial" w:eastAsia="Times New Roman" w:hAnsi="Arial" w:cs="Arial"/>
          <w:sz w:val="20"/>
          <w:szCs w:val="20"/>
          <w:lang w:eastAsia="es-CO"/>
        </w:rPr>
        <w:t>: los vendedores individuales tienen la capacidad de afectar de manera significativa el precio de mercado de sus productos o servicios. Podemos distinguir según el grado de competencia imperfecta:</w:t>
      </w:r>
    </w:p>
    <w:p w:rsidR="00B64868" w:rsidRPr="00B64868" w:rsidRDefault="00B64868" w:rsidP="00B64868">
      <w:pPr>
        <w:numPr>
          <w:ilvl w:val="1"/>
          <w:numId w:val="2"/>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14" w:history="1">
        <w:r w:rsidRPr="00B64868">
          <w:rPr>
            <w:rFonts w:ascii="Arial" w:eastAsia="Times New Roman" w:hAnsi="Arial" w:cs="Arial"/>
            <w:bCs/>
            <w:sz w:val="20"/>
            <w:szCs w:val="20"/>
            <w:lang w:eastAsia="es-CO"/>
          </w:rPr>
          <w:t>Competencia monopolística</w:t>
        </w:r>
      </w:hyperlink>
      <w:r w:rsidRPr="00B64868">
        <w:rPr>
          <w:rFonts w:ascii="Arial" w:eastAsia="Times New Roman" w:hAnsi="Arial" w:cs="Arial"/>
          <w:sz w:val="20"/>
          <w:szCs w:val="20"/>
          <w:lang w:eastAsia="es-CO"/>
        </w:rPr>
        <w:t>: exi</w:t>
      </w:r>
      <w:r w:rsidR="00471A8D">
        <w:rPr>
          <w:rFonts w:ascii="Arial" w:eastAsia="Times New Roman" w:hAnsi="Arial" w:cs="Arial"/>
          <w:sz w:val="20"/>
          <w:szCs w:val="20"/>
          <w:lang w:eastAsia="es-CO"/>
        </w:rPr>
        <w:t xml:space="preserve">ste un número elevado de su producto en el mercado y por lo tanto </w:t>
      </w:r>
      <w:r w:rsidRPr="00B64868">
        <w:rPr>
          <w:rFonts w:ascii="Arial" w:eastAsia="Times New Roman" w:hAnsi="Arial" w:cs="Arial"/>
          <w:sz w:val="20"/>
          <w:szCs w:val="20"/>
          <w:lang w:eastAsia="es-CO"/>
        </w:rPr>
        <w:t xml:space="preserve"> tienen un cierto poder</w:t>
      </w:r>
      <w:r w:rsidR="00453ECB">
        <w:rPr>
          <w:rFonts w:ascii="Arial" w:eastAsia="Times New Roman" w:hAnsi="Arial" w:cs="Arial"/>
          <w:sz w:val="20"/>
          <w:szCs w:val="20"/>
          <w:lang w:eastAsia="es-CO"/>
        </w:rPr>
        <w:t xml:space="preserve"> para influir en el precio del</w:t>
      </w:r>
      <w:r w:rsidRPr="00B64868">
        <w:rPr>
          <w:rFonts w:ascii="Arial" w:eastAsia="Times New Roman" w:hAnsi="Arial" w:cs="Arial"/>
          <w:sz w:val="20"/>
          <w:szCs w:val="20"/>
          <w:lang w:eastAsia="es-CO"/>
        </w:rPr>
        <w:t xml:space="preserve"> producto.</w:t>
      </w:r>
    </w:p>
    <w:p w:rsidR="00B64868" w:rsidRPr="00B64868" w:rsidRDefault="00B64868" w:rsidP="00B64868">
      <w:pPr>
        <w:numPr>
          <w:ilvl w:val="1"/>
          <w:numId w:val="2"/>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15" w:history="1">
        <w:r w:rsidRPr="00B64868">
          <w:rPr>
            <w:rFonts w:ascii="Arial" w:eastAsia="Times New Roman" w:hAnsi="Arial" w:cs="Arial"/>
            <w:bCs/>
            <w:sz w:val="20"/>
            <w:szCs w:val="20"/>
            <w:lang w:eastAsia="es-CO"/>
          </w:rPr>
          <w:t>Oligopolio</w:t>
        </w:r>
      </w:hyperlink>
      <w:r w:rsidR="00453ECB">
        <w:rPr>
          <w:rFonts w:ascii="Arial" w:eastAsia="Times New Roman" w:hAnsi="Arial" w:cs="Arial"/>
          <w:sz w:val="20"/>
          <w:szCs w:val="20"/>
          <w:lang w:eastAsia="es-CO"/>
        </w:rPr>
        <w:t>: el mercado</w:t>
      </w:r>
      <w:r w:rsidRPr="00B64868">
        <w:rPr>
          <w:rFonts w:ascii="Arial" w:eastAsia="Times New Roman" w:hAnsi="Arial" w:cs="Arial"/>
          <w:sz w:val="20"/>
          <w:szCs w:val="20"/>
          <w:lang w:eastAsia="es-CO"/>
        </w:rPr>
        <w:t xml:space="preserve"> está controlado por un pequeño grupo de empresas.</w:t>
      </w:r>
    </w:p>
    <w:p w:rsidR="00B64868" w:rsidRPr="00B64868" w:rsidRDefault="00B64868" w:rsidP="00B64868">
      <w:pPr>
        <w:numPr>
          <w:ilvl w:val="1"/>
          <w:numId w:val="2"/>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16" w:history="1">
        <w:r w:rsidRPr="00B64868">
          <w:rPr>
            <w:rFonts w:ascii="Arial" w:eastAsia="Times New Roman" w:hAnsi="Arial" w:cs="Arial"/>
            <w:bCs/>
            <w:sz w:val="20"/>
            <w:szCs w:val="20"/>
            <w:lang w:eastAsia="es-CO"/>
          </w:rPr>
          <w:t>Monopolio</w:t>
        </w:r>
      </w:hyperlink>
      <w:r w:rsidRPr="00B64868">
        <w:rPr>
          <w:rFonts w:ascii="Arial" w:eastAsia="Times New Roman" w:hAnsi="Arial" w:cs="Arial"/>
          <w:sz w:val="20"/>
          <w:szCs w:val="20"/>
          <w:lang w:eastAsia="es-CO"/>
        </w:rPr>
        <w:t>: una sola empresa domina todo el mercado de un tipo de producto o servicio, que se suele traducir</w:t>
      </w:r>
      <w:r w:rsidR="00471A8D">
        <w:rPr>
          <w:rFonts w:ascii="Arial" w:eastAsia="Times New Roman" w:hAnsi="Arial" w:cs="Arial"/>
          <w:sz w:val="20"/>
          <w:szCs w:val="20"/>
          <w:lang w:eastAsia="es-CO"/>
        </w:rPr>
        <w:t xml:space="preserve"> en altos precios y en </w:t>
      </w:r>
      <w:r w:rsidR="00453ECB">
        <w:rPr>
          <w:rFonts w:ascii="Arial" w:eastAsia="Times New Roman" w:hAnsi="Arial" w:cs="Arial"/>
          <w:sz w:val="20"/>
          <w:szCs w:val="20"/>
          <w:lang w:eastAsia="es-CO"/>
        </w:rPr>
        <w:t xml:space="preserve">la poca preocupación por los estándares de </w:t>
      </w:r>
      <w:r w:rsidRPr="00B64868">
        <w:rPr>
          <w:rFonts w:ascii="Arial" w:eastAsia="Times New Roman" w:hAnsi="Arial" w:cs="Arial"/>
          <w:sz w:val="20"/>
          <w:szCs w:val="20"/>
          <w:lang w:eastAsia="es-CO"/>
        </w:rPr>
        <w:t>calidad del producto o servicio monopolizado.</w:t>
      </w:r>
    </w:p>
    <w:p w:rsidR="00B64868" w:rsidRPr="00B64868" w:rsidRDefault="00B64868" w:rsidP="00B64868">
      <w:pPr>
        <w:numPr>
          <w:ilvl w:val="1"/>
          <w:numId w:val="2"/>
        </w:numPr>
        <w:shd w:val="clear" w:color="auto" w:fill="FFFFFF"/>
        <w:spacing w:before="100" w:beforeAutospacing="1" w:after="100" w:afterAutospacing="1" w:line="240" w:lineRule="auto"/>
        <w:ind w:left="0"/>
        <w:rPr>
          <w:rFonts w:ascii="Arial" w:eastAsia="Times New Roman" w:hAnsi="Arial" w:cs="Arial"/>
          <w:sz w:val="20"/>
          <w:szCs w:val="20"/>
          <w:lang w:eastAsia="es-CO"/>
        </w:rPr>
      </w:pPr>
      <w:hyperlink r:id="rId17" w:history="1">
        <w:r w:rsidRPr="00B64868">
          <w:rPr>
            <w:rFonts w:ascii="Arial" w:eastAsia="Times New Roman" w:hAnsi="Arial" w:cs="Arial"/>
            <w:bCs/>
            <w:sz w:val="20"/>
            <w:szCs w:val="20"/>
            <w:lang w:eastAsia="es-CO"/>
          </w:rPr>
          <w:t>Oligopsonio</w:t>
        </w:r>
      </w:hyperlink>
      <w:r w:rsidRPr="00B64868">
        <w:rPr>
          <w:rFonts w:ascii="Arial" w:eastAsia="Times New Roman" w:hAnsi="Arial" w:cs="Arial"/>
          <w:sz w:val="20"/>
          <w:szCs w:val="20"/>
          <w:lang w:eastAsia="es-CO"/>
        </w:rPr>
        <w:t>: es un tipo de mercado</w:t>
      </w:r>
      <w:r w:rsidR="00453ECB">
        <w:rPr>
          <w:rFonts w:ascii="Arial" w:eastAsia="Times New Roman" w:hAnsi="Arial" w:cs="Arial"/>
          <w:sz w:val="20"/>
          <w:szCs w:val="20"/>
          <w:lang w:eastAsia="es-CO"/>
        </w:rPr>
        <w:t xml:space="preserve"> en el que hay pocos compradores</w:t>
      </w:r>
      <w:r w:rsidRPr="00B64868">
        <w:rPr>
          <w:rFonts w:ascii="Arial" w:eastAsia="Times New Roman" w:hAnsi="Arial" w:cs="Arial"/>
          <w:sz w:val="20"/>
          <w:szCs w:val="20"/>
          <w:lang w:eastAsia="es-CO"/>
        </w:rPr>
        <w:t>, aunque sí puede haber una gran cantidad de oferentes. Por tanto, el control y el poder sobre los precios y las condiciones de compra en el merca</w:t>
      </w:r>
      <w:r w:rsidR="00453ECB">
        <w:rPr>
          <w:rFonts w:ascii="Arial" w:eastAsia="Times New Roman" w:hAnsi="Arial" w:cs="Arial"/>
          <w:sz w:val="20"/>
          <w:szCs w:val="20"/>
          <w:lang w:eastAsia="es-CO"/>
        </w:rPr>
        <w:t xml:space="preserve">do, reside en los </w:t>
      </w:r>
      <w:r w:rsidRPr="00B64868">
        <w:rPr>
          <w:rFonts w:ascii="Arial" w:eastAsia="Times New Roman" w:hAnsi="Arial" w:cs="Arial"/>
          <w:sz w:val="20"/>
          <w:szCs w:val="20"/>
          <w:lang w:eastAsia="es-CO"/>
        </w:rPr>
        <w:t>compradores.</w:t>
      </w:r>
    </w:p>
    <w:p w:rsidR="00453ECB" w:rsidRPr="00453ECB" w:rsidRDefault="00453ECB" w:rsidP="00453ECB">
      <w:pPr>
        <w:shd w:val="clear" w:color="auto" w:fill="FFFFFF"/>
        <w:spacing w:after="300" w:line="240" w:lineRule="auto"/>
        <w:rPr>
          <w:rFonts w:ascii="Arial" w:eastAsia="Times New Roman" w:hAnsi="Arial" w:cs="Arial"/>
          <w:sz w:val="20"/>
          <w:szCs w:val="20"/>
          <w:lang w:eastAsia="es-CO"/>
        </w:rPr>
      </w:pPr>
      <w:r w:rsidRPr="00453ECB">
        <w:rPr>
          <w:rFonts w:ascii="Arial" w:eastAsia="Times New Roman" w:hAnsi="Arial" w:cs="Arial"/>
          <w:sz w:val="20"/>
          <w:szCs w:val="20"/>
          <w:lang w:eastAsia="es-CO"/>
        </w:rPr>
        <w:t>Excedente del productor y excedente del consumidor</w:t>
      </w:r>
    </w:p>
    <w:p w:rsidR="00B64868" w:rsidRDefault="00453ECB" w:rsidP="00453ECB">
      <w:pPr>
        <w:shd w:val="clear" w:color="auto" w:fill="FFFFFF"/>
        <w:spacing w:after="300" w:line="240" w:lineRule="auto"/>
        <w:rPr>
          <w:rFonts w:ascii="Arial" w:eastAsia="Times New Roman" w:hAnsi="Arial" w:cs="Arial"/>
          <w:sz w:val="20"/>
          <w:szCs w:val="20"/>
          <w:lang w:eastAsia="es-CO"/>
        </w:rPr>
      </w:pPr>
      <w:r w:rsidRPr="00453ECB">
        <w:rPr>
          <w:rFonts w:ascii="Arial" w:eastAsia="Times New Roman" w:hAnsi="Arial" w:cs="Arial"/>
          <w:sz w:val="20"/>
          <w:szCs w:val="20"/>
          <w:lang w:eastAsia="es-CO"/>
        </w:rPr>
        <w:t>A través de la ley de oferta y demanda los productores y consumidores pueden saber a qué precio están dispuestos a comprar un bien o servicio. La diferencia entre el precio de mercado y lo que ellos están dispuestos a pagar o cobrar se conoce como excedente del consumidor y excedente</w:t>
      </w:r>
      <w:r>
        <w:rPr>
          <w:rFonts w:ascii="Arial" w:eastAsia="Times New Roman" w:hAnsi="Arial" w:cs="Arial"/>
          <w:sz w:val="20"/>
          <w:szCs w:val="20"/>
          <w:lang w:eastAsia="es-CO"/>
        </w:rPr>
        <w:t xml:space="preserve"> del productor, respectivamente.</w:t>
      </w:r>
    </w:p>
    <w:p w:rsidR="00453ECB" w:rsidRDefault="00453ECB" w:rsidP="00453ECB">
      <w:pPr>
        <w:shd w:val="clear" w:color="auto" w:fill="FFFFFF"/>
        <w:spacing w:after="300" w:line="240" w:lineRule="auto"/>
        <w:rPr>
          <w:rFonts w:ascii="Arial" w:eastAsia="Times New Roman" w:hAnsi="Arial" w:cs="Arial"/>
          <w:sz w:val="20"/>
          <w:szCs w:val="20"/>
          <w:lang w:eastAsia="es-CO"/>
        </w:rPr>
      </w:pPr>
    </w:p>
    <w:p w:rsidR="00202FAF" w:rsidRDefault="00202FAF" w:rsidP="00453ECB">
      <w:pPr>
        <w:shd w:val="clear" w:color="auto" w:fill="FFFFFF"/>
        <w:spacing w:after="300" w:line="240" w:lineRule="auto"/>
        <w:rPr>
          <w:rFonts w:ascii="Arial" w:eastAsia="Times New Roman" w:hAnsi="Arial" w:cs="Arial"/>
          <w:sz w:val="20"/>
          <w:szCs w:val="20"/>
          <w:lang w:eastAsia="es-CO"/>
        </w:rPr>
      </w:pPr>
      <w:bookmarkStart w:id="0" w:name="_GoBack"/>
      <w:bookmarkEnd w:id="0"/>
    </w:p>
    <w:p w:rsidR="00453ECB" w:rsidRDefault="00453ECB" w:rsidP="00453ECB">
      <w:pPr>
        <w:shd w:val="clear" w:color="auto" w:fill="FFFFFF"/>
        <w:spacing w:after="300" w:line="240" w:lineRule="auto"/>
        <w:rPr>
          <w:rFonts w:ascii="Arial" w:eastAsia="Times New Roman" w:hAnsi="Arial" w:cs="Arial"/>
          <w:sz w:val="20"/>
          <w:szCs w:val="20"/>
          <w:lang w:eastAsia="es-CO"/>
        </w:rPr>
      </w:pPr>
      <w:r>
        <w:rPr>
          <w:rFonts w:ascii="Arial" w:eastAsia="Times New Roman" w:hAnsi="Arial" w:cs="Arial"/>
          <w:sz w:val="20"/>
          <w:szCs w:val="20"/>
          <w:lang w:eastAsia="es-CO"/>
        </w:rPr>
        <w:lastRenderedPageBreak/>
        <w:t>Tomando en cuenta la lectura:</w:t>
      </w:r>
    </w:p>
    <w:p w:rsidR="00453ECB" w:rsidRDefault="00E856D9" w:rsidP="00453ECB">
      <w:pPr>
        <w:pStyle w:val="Prrafodelista"/>
        <w:numPr>
          <w:ilvl w:val="0"/>
          <w:numId w:val="3"/>
        </w:numPr>
        <w:shd w:val="clear" w:color="auto" w:fill="FFFFFF"/>
        <w:spacing w:after="300" w:line="240" w:lineRule="auto"/>
        <w:rPr>
          <w:rFonts w:ascii="Arial" w:eastAsia="Times New Roman" w:hAnsi="Arial" w:cs="Arial"/>
          <w:sz w:val="20"/>
          <w:szCs w:val="20"/>
          <w:lang w:eastAsia="es-CO"/>
        </w:rPr>
      </w:pPr>
      <w:r>
        <w:rPr>
          <w:rFonts w:ascii="Arial" w:eastAsia="Times New Roman" w:hAnsi="Arial" w:cs="Arial"/>
          <w:sz w:val="20"/>
          <w:szCs w:val="20"/>
          <w:lang w:eastAsia="es-CO"/>
        </w:rPr>
        <w:t>¿Cómo podrías definir el concepto de oferta y demanda?</w:t>
      </w:r>
    </w:p>
    <w:p w:rsidR="00E856D9" w:rsidRDefault="00E856D9" w:rsidP="00453ECB">
      <w:pPr>
        <w:pStyle w:val="Prrafodelista"/>
        <w:numPr>
          <w:ilvl w:val="0"/>
          <w:numId w:val="3"/>
        </w:numPr>
        <w:shd w:val="clear" w:color="auto" w:fill="FFFFFF"/>
        <w:spacing w:after="300" w:line="240" w:lineRule="auto"/>
        <w:rPr>
          <w:rFonts w:ascii="Arial" w:eastAsia="Times New Roman" w:hAnsi="Arial" w:cs="Arial"/>
          <w:sz w:val="20"/>
          <w:szCs w:val="20"/>
          <w:lang w:eastAsia="es-CO"/>
        </w:rPr>
      </w:pPr>
      <w:r>
        <w:rPr>
          <w:rFonts w:ascii="Arial" w:eastAsia="Times New Roman" w:hAnsi="Arial" w:cs="Arial"/>
          <w:sz w:val="20"/>
          <w:szCs w:val="20"/>
          <w:lang w:eastAsia="es-CO"/>
        </w:rPr>
        <w:t>¿Cómo se establece el precio de un producto?</w:t>
      </w:r>
    </w:p>
    <w:p w:rsidR="00E856D9" w:rsidRDefault="00E856D9" w:rsidP="00453ECB">
      <w:pPr>
        <w:pStyle w:val="Prrafodelista"/>
        <w:numPr>
          <w:ilvl w:val="0"/>
          <w:numId w:val="3"/>
        </w:numPr>
        <w:shd w:val="clear" w:color="auto" w:fill="FFFFFF"/>
        <w:spacing w:after="300" w:line="240" w:lineRule="auto"/>
        <w:rPr>
          <w:rFonts w:ascii="Arial" w:eastAsia="Times New Roman" w:hAnsi="Arial" w:cs="Arial"/>
          <w:sz w:val="20"/>
          <w:szCs w:val="20"/>
          <w:lang w:eastAsia="es-CO"/>
        </w:rPr>
      </w:pPr>
      <w:r>
        <w:rPr>
          <w:rFonts w:ascii="Arial" w:eastAsia="Times New Roman" w:hAnsi="Arial" w:cs="Arial"/>
          <w:sz w:val="20"/>
          <w:szCs w:val="20"/>
          <w:lang w:eastAsia="es-CO"/>
        </w:rPr>
        <w:t>¿De qué forma se establece el punto de equilibrio en la economía?</w:t>
      </w:r>
    </w:p>
    <w:p w:rsidR="00E856D9" w:rsidRDefault="00E856D9" w:rsidP="00453ECB">
      <w:pPr>
        <w:pStyle w:val="Prrafodelista"/>
        <w:numPr>
          <w:ilvl w:val="0"/>
          <w:numId w:val="3"/>
        </w:numPr>
        <w:shd w:val="clear" w:color="auto" w:fill="FFFFFF"/>
        <w:spacing w:after="300" w:line="240" w:lineRule="auto"/>
        <w:rPr>
          <w:rFonts w:ascii="Arial" w:eastAsia="Times New Roman" w:hAnsi="Arial" w:cs="Arial"/>
          <w:sz w:val="20"/>
          <w:szCs w:val="20"/>
          <w:lang w:eastAsia="es-CO"/>
        </w:rPr>
      </w:pPr>
      <w:r>
        <w:rPr>
          <w:rFonts w:ascii="Arial" w:eastAsia="Times New Roman" w:hAnsi="Arial" w:cs="Arial"/>
          <w:sz w:val="20"/>
          <w:szCs w:val="20"/>
          <w:lang w:eastAsia="es-CO"/>
        </w:rPr>
        <w:t>Explique mediante un ejemplo cuando se presenta el exceso de oferta y cuando el exceso de demanda.</w:t>
      </w:r>
    </w:p>
    <w:p w:rsidR="00E856D9" w:rsidRPr="00453ECB" w:rsidRDefault="00E856D9" w:rsidP="00453ECB">
      <w:pPr>
        <w:pStyle w:val="Prrafodelista"/>
        <w:numPr>
          <w:ilvl w:val="0"/>
          <w:numId w:val="3"/>
        </w:numPr>
        <w:shd w:val="clear" w:color="auto" w:fill="FFFFFF"/>
        <w:spacing w:after="300" w:line="240" w:lineRule="auto"/>
        <w:rPr>
          <w:rFonts w:ascii="Arial" w:eastAsia="Times New Roman" w:hAnsi="Arial" w:cs="Arial"/>
          <w:sz w:val="20"/>
          <w:szCs w:val="20"/>
          <w:lang w:eastAsia="es-CO"/>
        </w:rPr>
      </w:pPr>
      <w:r>
        <w:rPr>
          <w:rFonts w:ascii="Arial" w:eastAsia="Times New Roman" w:hAnsi="Arial" w:cs="Arial"/>
          <w:sz w:val="20"/>
          <w:szCs w:val="20"/>
          <w:lang w:eastAsia="es-CO"/>
        </w:rPr>
        <w:t>De acuerdo con la situación económica que se presenta en la actualidad en Colombia por la pandemia del covid-19 explique  cómo se puede aplicar la teoría de la oferta y la demanda</w:t>
      </w:r>
      <w:r w:rsidR="00202FAF">
        <w:rPr>
          <w:rFonts w:ascii="Arial" w:eastAsia="Times New Roman" w:hAnsi="Arial" w:cs="Arial"/>
          <w:sz w:val="20"/>
          <w:szCs w:val="20"/>
          <w:lang w:eastAsia="es-CO"/>
        </w:rPr>
        <w:t xml:space="preserve"> mediante un ejemplo de una situación real.</w:t>
      </w:r>
    </w:p>
    <w:p w:rsidR="00B64868" w:rsidRPr="00B64868" w:rsidRDefault="00B64868">
      <w:pPr>
        <w:rPr>
          <w:rFonts w:ascii="Arial" w:hAnsi="Arial" w:cs="Arial"/>
          <w:sz w:val="20"/>
          <w:szCs w:val="20"/>
        </w:rPr>
      </w:pPr>
    </w:p>
    <w:sectPr w:rsidR="00B64868" w:rsidRPr="00B648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320E"/>
    <w:multiLevelType w:val="multilevel"/>
    <w:tmpl w:val="01C41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F4FF6"/>
    <w:multiLevelType w:val="multilevel"/>
    <w:tmpl w:val="89F0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053F5"/>
    <w:multiLevelType w:val="hybridMultilevel"/>
    <w:tmpl w:val="A38A57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7B"/>
    <w:rsid w:val="00202FAF"/>
    <w:rsid w:val="00224026"/>
    <w:rsid w:val="00453ECB"/>
    <w:rsid w:val="00471A8D"/>
    <w:rsid w:val="004F6D8F"/>
    <w:rsid w:val="00B64868"/>
    <w:rsid w:val="00BF6C7B"/>
    <w:rsid w:val="00E7763C"/>
    <w:rsid w:val="00E856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E659D-7F20-4325-A89B-614CA4DB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68"/>
  </w:style>
  <w:style w:type="paragraph" w:styleId="Ttulo1">
    <w:name w:val="heading 1"/>
    <w:basedOn w:val="Normal"/>
    <w:next w:val="Normal"/>
    <w:link w:val="Ttulo1Car"/>
    <w:uiPriority w:val="9"/>
    <w:qFormat/>
    <w:rsid w:val="00B6486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B6486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6486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B6486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B6486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B6486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B6486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B6486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B6486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868"/>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B6486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64868"/>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B64868"/>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B64868"/>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B64868"/>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B64868"/>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B64868"/>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B64868"/>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B64868"/>
    <w:pPr>
      <w:spacing w:line="240" w:lineRule="auto"/>
    </w:pPr>
    <w:rPr>
      <w:b/>
      <w:bCs/>
      <w:smallCaps/>
      <w:color w:val="44546A" w:themeColor="text2"/>
    </w:rPr>
  </w:style>
  <w:style w:type="paragraph" w:styleId="Puesto">
    <w:name w:val="Title"/>
    <w:basedOn w:val="Normal"/>
    <w:next w:val="Normal"/>
    <w:link w:val="PuestoCar"/>
    <w:uiPriority w:val="10"/>
    <w:qFormat/>
    <w:rsid w:val="00B6486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B64868"/>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B6486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B64868"/>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B64868"/>
    <w:rPr>
      <w:b/>
      <w:bCs/>
    </w:rPr>
  </w:style>
  <w:style w:type="character" w:styleId="nfasis">
    <w:name w:val="Emphasis"/>
    <w:basedOn w:val="Fuentedeprrafopredeter"/>
    <w:uiPriority w:val="20"/>
    <w:qFormat/>
    <w:rsid w:val="00B64868"/>
    <w:rPr>
      <w:i/>
      <w:iCs/>
    </w:rPr>
  </w:style>
  <w:style w:type="paragraph" w:styleId="Sinespaciado">
    <w:name w:val="No Spacing"/>
    <w:uiPriority w:val="1"/>
    <w:qFormat/>
    <w:rsid w:val="00B64868"/>
    <w:pPr>
      <w:spacing w:after="0" w:line="240" w:lineRule="auto"/>
    </w:pPr>
  </w:style>
  <w:style w:type="paragraph" w:styleId="Cita">
    <w:name w:val="Quote"/>
    <w:basedOn w:val="Normal"/>
    <w:next w:val="Normal"/>
    <w:link w:val="CitaCar"/>
    <w:uiPriority w:val="29"/>
    <w:qFormat/>
    <w:rsid w:val="00B64868"/>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B64868"/>
    <w:rPr>
      <w:color w:val="44546A" w:themeColor="text2"/>
      <w:sz w:val="24"/>
      <w:szCs w:val="24"/>
    </w:rPr>
  </w:style>
  <w:style w:type="paragraph" w:styleId="Citadestacada">
    <w:name w:val="Intense Quote"/>
    <w:basedOn w:val="Normal"/>
    <w:next w:val="Normal"/>
    <w:link w:val="CitadestacadaCar"/>
    <w:uiPriority w:val="30"/>
    <w:qFormat/>
    <w:rsid w:val="00B6486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B64868"/>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B64868"/>
    <w:rPr>
      <w:i/>
      <w:iCs/>
      <w:color w:val="595959" w:themeColor="text1" w:themeTint="A6"/>
    </w:rPr>
  </w:style>
  <w:style w:type="character" w:styleId="nfasisintenso">
    <w:name w:val="Intense Emphasis"/>
    <w:basedOn w:val="Fuentedeprrafopredeter"/>
    <w:uiPriority w:val="21"/>
    <w:qFormat/>
    <w:rsid w:val="00B64868"/>
    <w:rPr>
      <w:b/>
      <w:bCs/>
      <w:i/>
      <w:iCs/>
    </w:rPr>
  </w:style>
  <w:style w:type="character" w:styleId="Referenciasutil">
    <w:name w:val="Subtle Reference"/>
    <w:basedOn w:val="Fuentedeprrafopredeter"/>
    <w:uiPriority w:val="31"/>
    <w:qFormat/>
    <w:rsid w:val="00B64868"/>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B64868"/>
    <w:rPr>
      <w:b/>
      <w:bCs/>
      <w:smallCaps/>
      <w:color w:val="44546A" w:themeColor="text2"/>
      <w:u w:val="single"/>
    </w:rPr>
  </w:style>
  <w:style w:type="character" w:styleId="Ttulodellibro">
    <w:name w:val="Book Title"/>
    <w:basedOn w:val="Fuentedeprrafopredeter"/>
    <w:uiPriority w:val="33"/>
    <w:qFormat/>
    <w:rsid w:val="00B64868"/>
    <w:rPr>
      <w:b/>
      <w:bCs/>
      <w:smallCaps/>
      <w:spacing w:val="10"/>
    </w:rPr>
  </w:style>
  <w:style w:type="paragraph" w:styleId="TtulodeTDC">
    <w:name w:val="TOC Heading"/>
    <w:basedOn w:val="Ttulo1"/>
    <w:next w:val="Normal"/>
    <w:uiPriority w:val="39"/>
    <w:semiHidden/>
    <w:unhideWhenUsed/>
    <w:qFormat/>
    <w:rsid w:val="00B64868"/>
    <w:pPr>
      <w:outlineLvl w:val="9"/>
    </w:pPr>
  </w:style>
  <w:style w:type="paragraph" w:styleId="Prrafodelista">
    <w:name w:val="List Paragraph"/>
    <w:basedOn w:val="Normal"/>
    <w:uiPriority w:val="34"/>
    <w:qFormat/>
    <w:rsid w:val="00453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58115">
      <w:bodyDiv w:val="1"/>
      <w:marLeft w:val="0"/>
      <w:marRight w:val="0"/>
      <w:marTop w:val="0"/>
      <w:marBottom w:val="0"/>
      <w:divBdr>
        <w:top w:val="none" w:sz="0" w:space="0" w:color="auto"/>
        <w:left w:val="none" w:sz="0" w:space="0" w:color="auto"/>
        <w:bottom w:val="none" w:sz="0" w:space="0" w:color="auto"/>
        <w:right w:val="none" w:sz="0" w:space="0" w:color="auto"/>
      </w:divBdr>
      <w:divsChild>
        <w:div w:id="1883521894">
          <w:marLeft w:val="0"/>
          <w:marRight w:val="0"/>
          <w:marTop w:val="225"/>
          <w:marBottom w:val="375"/>
          <w:divBdr>
            <w:top w:val="none" w:sz="0" w:space="0" w:color="auto"/>
            <w:left w:val="none" w:sz="0" w:space="0" w:color="auto"/>
            <w:bottom w:val="none" w:sz="0" w:space="0" w:color="auto"/>
            <w:right w:val="none" w:sz="0" w:space="0" w:color="auto"/>
          </w:divBdr>
          <w:divsChild>
            <w:div w:id="1050692776">
              <w:marLeft w:val="0"/>
              <w:marRight w:val="300"/>
              <w:marTop w:val="0"/>
              <w:marBottom w:val="0"/>
              <w:divBdr>
                <w:top w:val="none" w:sz="0" w:space="0" w:color="auto"/>
                <w:left w:val="none" w:sz="0" w:space="0" w:color="auto"/>
                <w:bottom w:val="none" w:sz="0" w:space="0" w:color="auto"/>
                <w:right w:val="none" w:sz="0" w:space="0" w:color="auto"/>
              </w:divBdr>
            </w:div>
            <w:div w:id="1639458261">
              <w:marLeft w:val="0"/>
              <w:marRight w:val="300"/>
              <w:marTop w:val="0"/>
              <w:marBottom w:val="0"/>
              <w:divBdr>
                <w:top w:val="none" w:sz="0" w:space="0" w:color="auto"/>
                <w:left w:val="none" w:sz="0" w:space="0" w:color="auto"/>
                <w:bottom w:val="none" w:sz="0" w:space="0" w:color="auto"/>
                <w:right w:val="none" w:sz="0" w:space="0" w:color="auto"/>
              </w:divBdr>
            </w:div>
          </w:divsChild>
        </w:div>
        <w:div w:id="1776288019">
          <w:marLeft w:val="0"/>
          <w:marRight w:val="0"/>
          <w:marTop w:val="0"/>
          <w:marBottom w:val="0"/>
          <w:divBdr>
            <w:top w:val="none" w:sz="0" w:space="0" w:color="auto"/>
            <w:left w:val="none" w:sz="0" w:space="0" w:color="auto"/>
            <w:bottom w:val="none" w:sz="0" w:space="0" w:color="auto"/>
            <w:right w:val="none" w:sz="0" w:space="0" w:color="auto"/>
          </w:divBdr>
          <w:divsChild>
            <w:div w:id="1749303122">
              <w:marLeft w:val="0"/>
              <w:marRight w:val="0"/>
              <w:marTop w:val="0"/>
              <w:marBottom w:val="240"/>
              <w:divBdr>
                <w:top w:val="none" w:sz="0" w:space="0" w:color="auto"/>
                <w:left w:val="none" w:sz="0" w:space="0" w:color="auto"/>
                <w:bottom w:val="none" w:sz="0" w:space="0" w:color="auto"/>
                <w:right w:val="none" w:sz="0" w:space="0" w:color="auto"/>
              </w:divBdr>
            </w:div>
            <w:div w:id="1318612553">
              <w:marLeft w:val="0"/>
              <w:marRight w:val="0"/>
              <w:marTop w:val="0"/>
              <w:marBottom w:val="240"/>
              <w:divBdr>
                <w:top w:val="none" w:sz="0" w:space="0" w:color="auto"/>
                <w:left w:val="none" w:sz="0" w:space="0" w:color="auto"/>
                <w:bottom w:val="none" w:sz="0" w:space="0" w:color="auto"/>
                <w:right w:val="none" w:sz="0" w:space="0" w:color="auto"/>
              </w:divBdr>
            </w:div>
            <w:div w:id="146551622">
              <w:marLeft w:val="0"/>
              <w:marRight w:val="0"/>
              <w:marTop w:val="0"/>
              <w:marBottom w:val="240"/>
              <w:divBdr>
                <w:top w:val="none" w:sz="0" w:space="0" w:color="auto"/>
                <w:left w:val="none" w:sz="0" w:space="0" w:color="auto"/>
                <w:bottom w:val="none" w:sz="0" w:space="0" w:color="auto"/>
                <w:right w:val="none" w:sz="0" w:space="0" w:color="auto"/>
              </w:divBdr>
            </w:div>
            <w:div w:id="1843352566">
              <w:marLeft w:val="0"/>
              <w:marRight w:val="0"/>
              <w:marTop w:val="0"/>
              <w:marBottom w:val="240"/>
              <w:divBdr>
                <w:top w:val="none" w:sz="0" w:space="0" w:color="auto"/>
                <w:left w:val="none" w:sz="0" w:space="0" w:color="auto"/>
                <w:bottom w:val="none" w:sz="0" w:space="0" w:color="auto"/>
                <w:right w:val="none" w:sz="0" w:space="0" w:color="auto"/>
              </w:divBdr>
            </w:div>
            <w:div w:id="398942570">
              <w:marLeft w:val="0"/>
              <w:marRight w:val="0"/>
              <w:marTop w:val="0"/>
              <w:marBottom w:val="240"/>
              <w:divBdr>
                <w:top w:val="none" w:sz="0" w:space="0" w:color="auto"/>
                <w:left w:val="none" w:sz="0" w:space="0" w:color="auto"/>
                <w:bottom w:val="none" w:sz="0" w:space="0" w:color="auto"/>
                <w:right w:val="none" w:sz="0" w:space="0" w:color="auto"/>
              </w:divBdr>
            </w:div>
            <w:div w:id="1324622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624285">
      <w:bodyDiv w:val="1"/>
      <w:marLeft w:val="0"/>
      <w:marRight w:val="0"/>
      <w:marTop w:val="0"/>
      <w:marBottom w:val="0"/>
      <w:divBdr>
        <w:top w:val="none" w:sz="0" w:space="0" w:color="auto"/>
        <w:left w:val="none" w:sz="0" w:space="0" w:color="auto"/>
        <w:bottom w:val="none" w:sz="0" w:space="0" w:color="auto"/>
        <w:right w:val="none" w:sz="0" w:space="0" w:color="auto"/>
      </w:divBdr>
      <w:divsChild>
        <w:div w:id="1433403697">
          <w:marLeft w:val="0"/>
          <w:marRight w:val="0"/>
          <w:marTop w:val="225"/>
          <w:marBottom w:val="375"/>
          <w:divBdr>
            <w:top w:val="none" w:sz="0" w:space="0" w:color="auto"/>
            <w:left w:val="none" w:sz="0" w:space="0" w:color="auto"/>
            <w:bottom w:val="none" w:sz="0" w:space="0" w:color="auto"/>
            <w:right w:val="none" w:sz="0" w:space="0" w:color="auto"/>
          </w:divBdr>
          <w:divsChild>
            <w:div w:id="329144525">
              <w:marLeft w:val="0"/>
              <w:marRight w:val="300"/>
              <w:marTop w:val="0"/>
              <w:marBottom w:val="0"/>
              <w:divBdr>
                <w:top w:val="none" w:sz="0" w:space="0" w:color="auto"/>
                <w:left w:val="none" w:sz="0" w:space="0" w:color="auto"/>
                <w:bottom w:val="none" w:sz="0" w:space="0" w:color="auto"/>
                <w:right w:val="none" w:sz="0" w:space="0" w:color="auto"/>
              </w:divBdr>
            </w:div>
            <w:div w:id="1390493476">
              <w:marLeft w:val="0"/>
              <w:marRight w:val="300"/>
              <w:marTop w:val="0"/>
              <w:marBottom w:val="0"/>
              <w:divBdr>
                <w:top w:val="none" w:sz="0" w:space="0" w:color="auto"/>
                <w:left w:val="none" w:sz="0" w:space="0" w:color="auto"/>
                <w:bottom w:val="none" w:sz="0" w:space="0" w:color="auto"/>
                <w:right w:val="none" w:sz="0" w:space="0" w:color="auto"/>
              </w:divBdr>
            </w:div>
          </w:divsChild>
        </w:div>
        <w:div w:id="492067542">
          <w:marLeft w:val="0"/>
          <w:marRight w:val="0"/>
          <w:marTop w:val="0"/>
          <w:marBottom w:val="0"/>
          <w:divBdr>
            <w:top w:val="none" w:sz="0" w:space="0" w:color="auto"/>
            <w:left w:val="none" w:sz="0" w:space="0" w:color="auto"/>
            <w:bottom w:val="none" w:sz="0" w:space="0" w:color="auto"/>
            <w:right w:val="none" w:sz="0" w:space="0" w:color="auto"/>
          </w:divBdr>
          <w:divsChild>
            <w:div w:id="1467239727">
              <w:marLeft w:val="0"/>
              <w:marRight w:val="0"/>
              <w:marTop w:val="0"/>
              <w:marBottom w:val="240"/>
              <w:divBdr>
                <w:top w:val="none" w:sz="0" w:space="0" w:color="auto"/>
                <w:left w:val="none" w:sz="0" w:space="0" w:color="auto"/>
                <w:bottom w:val="none" w:sz="0" w:space="0" w:color="auto"/>
                <w:right w:val="none" w:sz="0" w:space="0" w:color="auto"/>
              </w:divBdr>
            </w:div>
            <w:div w:id="652024818">
              <w:marLeft w:val="0"/>
              <w:marRight w:val="0"/>
              <w:marTop w:val="0"/>
              <w:marBottom w:val="240"/>
              <w:divBdr>
                <w:top w:val="none" w:sz="0" w:space="0" w:color="auto"/>
                <w:left w:val="none" w:sz="0" w:space="0" w:color="auto"/>
                <w:bottom w:val="none" w:sz="0" w:space="0" w:color="auto"/>
                <w:right w:val="none" w:sz="0" w:space="0" w:color="auto"/>
              </w:divBdr>
            </w:div>
            <w:div w:id="603149018">
              <w:marLeft w:val="0"/>
              <w:marRight w:val="0"/>
              <w:marTop w:val="0"/>
              <w:marBottom w:val="240"/>
              <w:divBdr>
                <w:top w:val="none" w:sz="0" w:space="0" w:color="auto"/>
                <w:left w:val="none" w:sz="0" w:space="0" w:color="auto"/>
                <w:bottom w:val="none" w:sz="0" w:space="0" w:color="auto"/>
                <w:right w:val="none" w:sz="0" w:space="0" w:color="auto"/>
              </w:divBdr>
            </w:div>
            <w:div w:id="495926162">
              <w:marLeft w:val="0"/>
              <w:marRight w:val="0"/>
              <w:marTop w:val="0"/>
              <w:marBottom w:val="240"/>
              <w:divBdr>
                <w:top w:val="none" w:sz="0" w:space="0" w:color="auto"/>
                <w:left w:val="none" w:sz="0" w:space="0" w:color="auto"/>
                <w:bottom w:val="none" w:sz="0" w:space="0" w:color="auto"/>
                <w:right w:val="none" w:sz="0" w:space="0" w:color="auto"/>
              </w:divBdr>
            </w:div>
            <w:div w:id="1621838397">
              <w:marLeft w:val="0"/>
              <w:marRight w:val="0"/>
              <w:marTop w:val="0"/>
              <w:marBottom w:val="240"/>
              <w:divBdr>
                <w:top w:val="none" w:sz="0" w:space="0" w:color="auto"/>
                <w:left w:val="none" w:sz="0" w:space="0" w:color="auto"/>
                <w:bottom w:val="none" w:sz="0" w:space="0" w:color="auto"/>
                <w:right w:val="none" w:sz="0" w:space="0" w:color="auto"/>
              </w:divBdr>
            </w:div>
            <w:div w:id="887572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exceso-de-oferta.html" TargetMode="External"/><Relationship Id="rId13" Type="http://schemas.openxmlformats.org/officeDocument/2006/relationships/hyperlink" Target="https://economipedia.com/definiciones/competencia-imperfect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nomipedia.com/definiciones/equilibro-de-mercado.html" TargetMode="External"/><Relationship Id="rId12" Type="http://schemas.openxmlformats.org/officeDocument/2006/relationships/hyperlink" Target="https://economipedia.com/definiciones/competencia-perfecta.html" TargetMode="External"/><Relationship Id="rId17" Type="http://schemas.openxmlformats.org/officeDocument/2006/relationships/hyperlink" Target="https://economipedia.com/definiciones/oligopsonio.html" TargetMode="External"/><Relationship Id="rId2" Type="http://schemas.openxmlformats.org/officeDocument/2006/relationships/styles" Target="styles.xml"/><Relationship Id="rId16" Type="http://schemas.openxmlformats.org/officeDocument/2006/relationships/hyperlink" Target="https://economipedia.com/definiciones/monopolio.html" TargetMode="External"/><Relationship Id="rId1" Type="http://schemas.openxmlformats.org/officeDocument/2006/relationships/numbering" Target="numbering.xml"/><Relationship Id="rId6" Type="http://schemas.openxmlformats.org/officeDocument/2006/relationships/hyperlink" Target="https://economipedia.com/definiciones/oferta.html" TargetMode="External"/><Relationship Id="rId11" Type="http://schemas.openxmlformats.org/officeDocument/2006/relationships/hyperlink" Target="https://economipedia.com/definiciones/equilibro-de-mercado.html" TargetMode="External"/><Relationship Id="rId5" Type="http://schemas.openxmlformats.org/officeDocument/2006/relationships/hyperlink" Target="https://economipedia.com/definiciones/demanda.html" TargetMode="External"/><Relationship Id="rId15" Type="http://schemas.openxmlformats.org/officeDocument/2006/relationships/hyperlink" Target="https://economipedia.com/definiciones/oligopolio.htm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onomipedia.com/definiciones/exceso-de-demanda.html" TargetMode="External"/><Relationship Id="rId14" Type="http://schemas.openxmlformats.org/officeDocument/2006/relationships/hyperlink" Target="https://economipedia.com/definiciones/competencia-monopolist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Diego Romero</cp:lastModifiedBy>
  <cp:revision>1</cp:revision>
  <dcterms:created xsi:type="dcterms:W3CDTF">2020-04-02T14:39:00Z</dcterms:created>
  <dcterms:modified xsi:type="dcterms:W3CDTF">2020-04-02T20:33:00Z</dcterms:modified>
</cp:coreProperties>
</file>